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A" w:rsidRDefault="009C78FA" w:rsidP="009C78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78FA">
        <w:rPr>
          <w:rFonts w:ascii="Times New Roman" w:hAnsi="Times New Roman"/>
          <w:sz w:val="24"/>
          <w:szCs w:val="24"/>
        </w:rPr>
        <w:t xml:space="preserve">Na osnovu člana </w:t>
      </w:r>
      <w:r w:rsidR="0079536C">
        <w:rPr>
          <w:rFonts w:ascii="Times New Roman" w:hAnsi="Times New Roman"/>
          <w:sz w:val="24"/>
          <w:szCs w:val="24"/>
        </w:rPr>
        <w:t>3</w:t>
      </w:r>
      <w:r w:rsidR="00FD7F32">
        <w:rPr>
          <w:rFonts w:ascii="Times New Roman" w:hAnsi="Times New Roman"/>
          <w:sz w:val="24"/>
          <w:szCs w:val="24"/>
        </w:rPr>
        <w:t>.</w:t>
      </w:r>
      <w:r w:rsidRPr="009C78FA">
        <w:rPr>
          <w:rFonts w:ascii="Times New Roman" w:hAnsi="Times New Roman"/>
          <w:sz w:val="24"/>
          <w:szCs w:val="24"/>
        </w:rPr>
        <w:t xml:space="preserve"> Odluke o </w:t>
      </w:r>
      <w:r w:rsidR="00D70F18">
        <w:rPr>
          <w:rFonts w:ascii="Times New Roman" w:hAnsi="Times New Roman"/>
          <w:sz w:val="24"/>
          <w:szCs w:val="24"/>
        </w:rPr>
        <w:t xml:space="preserve">kriterijumima, načinu i postupku raspodjele sredstava </w:t>
      </w:r>
      <w:r w:rsidR="0079536C">
        <w:rPr>
          <w:rFonts w:ascii="Times New Roman" w:hAnsi="Times New Roman"/>
          <w:sz w:val="24"/>
          <w:szCs w:val="24"/>
        </w:rPr>
        <w:t>za podršku ženskom preduzetništvu</w:t>
      </w:r>
      <w:r w:rsidR="00D70F18">
        <w:rPr>
          <w:rFonts w:ascii="Times New Roman" w:hAnsi="Times New Roman"/>
          <w:sz w:val="24"/>
          <w:szCs w:val="24"/>
        </w:rPr>
        <w:t xml:space="preserve"> </w:t>
      </w:r>
      <w:r w:rsidR="00834DFD">
        <w:rPr>
          <w:rFonts w:ascii="Times New Roman" w:hAnsi="Times New Roman"/>
          <w:sz w:val="24"/>
          <w:szCs w:val="24"/>
        </w:rPr>
        <w:t>(„Sl. list C</w:t>
      </w:r>
      <w:r w:rsidR="0079536C">
        <w:rPr>
          <w:rFonts w:ascii="Times New Roman" w:hAnsi="Times New Roman"/>
          <w:sz w:val="24"/>
          <w:szCs w:val="24"/>
        </w:rPr>
        <w:t>G- opštinski propisi“, br. 30</w:t>
      </w:r>
      <w:r w:rsidR="00D70F18">
        <w:rPr>
          <w:rFonts w:ascii="Times New Roman" w:hAnsi="Times New Roman"/>
          <w:sz w:val="24"/>
          <w:szCs w:val="24"/>
        </w:rPr>
        <w:t>/19</w:t>
      </w:r>
      <w:r w:rsidRPr="009C78FA">
        <w:rPr>
          <w:rFonts w:ascii="Times New Roman" w:hAnsi="Times New Roman"/>
          <w:sz w:val="24"/>
          <w:szCs w:val="24"/>
        </w:rPr>
        <w:t xml:space="preserve">), </w:t>
      </w:r>
      <w:r w:rsidR="00D70F18">
        <w:rPr>
          <w:rFonts w:ascii="Times New Roman" w:hAnsi="Times New Roman"/>
          <w:sz w:val="24"/>
          <w:szCs w:val="24"/>
        </w:rPr>
        <w:t xml:space="preserve">Komisija za raspodjelu sredstava </w:t>
      </w:r>
      <w:r w:rsidR="0079536C">
        <w:rPr>
          <w:rFonts w:ascii="Times New Roman" w:hAnsi="Times New Roman"/>
          <w:sz w:val="24"/>
          <w:szCs w:val="24"/>
        </w:rPr>
        <w:t>za podršku ženskom preduzetništvu</w:t>
      </w:r>
      <w:r w:rsidRPr="009C78FA">
        <w:rPr>
          <w:rFonts w:ascii="Times New Roman" w:hAnsi="Times New Roman"/>
          <w:sz w:val="24"/>
          <w:szCs w:val="24"/>
        </w:rPr>
        <w:t xml:space="preserve"> raspisuje</w:t>
      </w:r>
      <w:r w:rsidR="00D70F18">
        <w:rPr>
          <w:rFonts w:ascii="Times New Roman" w:hAnsi="Times New Roman"/>
          <w:sz w:val="24"/>
          <w:szCs w:val="24"/>
        </w:rPr>
        <w:t>:</w:t>
      </w:r>
    </w:p>
    <w:p w:rsidR="00FF34BE" w:rsidRPr="009C78FA" w:rsidRDefault="00FF34BE" w:rsidP="009C78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78FA" w:rsidRPr="00834DFD" w:rsidRDefault="00834DFD" w:rsidP="00834DF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4DFD">
        <w:rPr>
          <w:rFonts w:ascii="Times New Roman" w:hAnsi="Times New Roman"/>
          <w:b/>
          <w:sz w:val="24"/>
          <w:szCs w:val="24"/>
        </w:rPr>
        <w:t>Javni konkurs</w:t>
      </w:r>
    </w:p>
    <w:p w:rsidR="009C78FA" w:rsidRPr="00834DFD" w:rsidRDefault="00834DFD" w:rsidP="00FD7F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4DFD">
        <w:rPr>
          <w:rFonts w:ascii="Times New Roman" w:hAnsi="Times New Roman"/>
          <w:b/>
          <w:sz w:val="24"/>
          <w:szCs w:val="24"/>
        </w:rPr>
        <w:t xml:space="preserve">za </w:t>
      </w:r>
      <w:r w:rsidR="00D70F18">
        <w:rPr>
          <w:rFonts w:ascii="Times New Roman" w:hAnsi="Times New Roman"/>
          <w:b/>
          <w:sz w:val="24"/>
          <w:szCs w:val="24"/>
        </w:rPr>
        <w:t>ras</w:t>
      </w:r>
      <w:r w:rsidR="00753623">
        <w:rPr>
          <w:rFonts w:ascii="Times New Roman" w:hAnsi="Times New Roman"/>
          <w:b/>
          <w:sz w:val="24"/>
          <w:szCs w:val="24"/>
        </w:rPr>
        <w:t xml:space="preserve">podjelu sredstava za projekte </w:t>
      </w:r>
      <w:r w:rsidR="0079536C" w:rsidRPr="0079536C">
        <w:rPr>
          <w:rFonts w:ascii="Times New Roman" w:hAnsi="Times New Roman"/>
          <w:b/>
          <w:sz w:val="24"/>
          <w:szCs w:val="24"/>
        </w:rPr>
        <w:t>podrške ženskom preduzetništvu</w:t>
      </w:r>
      <w:r w:rsidR="00D70F18">
        <w:rPr>
          <w:rFonts w:ascii="Times New Roman" w:hAnsi="Times New Roman"/>
          <w:b/>
          <w:sz w:val="24"/>
          <w:szCs w:val="24"/>
        </w:rPr>
        <w:t xml:space="preserve"> </w:t>
      </w:r>
      <w:r w:rsidR="0079536C">
        <w:rPr>
          <w:rFonts w:ascii="Times New Roman" w:hAnsi="Times New Roman"/>
          <w:b/>
          <w:sz w:val="24"/>
          <w:szCs w:val="24"/>
        </w:rPr>
        <w:t xml:space="preserve">za </w:t>
      </w:r>
      <w:r w:rsidR="005642AB">
        <w:rPr>
          <w:rFonts w:ascii="Times New Roman" w:hAnsi="Times New Roman"/>
          <w:b/>
          <w:sz w:val="24"/>
          <w:szCs w:val="24"/>
        </w:rPr>
        <w:t>2024</w:t>
      </w:r>
      <w:r w:rsidR="00D70F18">
        <w:rPr>
          <w:rFonts w:ascii="Times New Roman" w:hAnsi="Times New Roman"/>
          <w:b/>
          <w:sz w:val="24"/>
          <w:szCs w:val="24"/>
        </w:rPr>
        <w:t>. godinu</w:t>
      </w:r>
    </w:p>
    <w:p w:rsidR="00FF34BE" w:rsidRPr="009C78FA" w:rsidRDefault="00FF34BE" w:rsidP="009C78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78FA" w:rsidRPr="00C27C20" w:rsidRDefault="00834DFD" w:rsidP="00C27C2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7C20">
        <w:rPr>
          <w:rFonts w:ascii="Times New Roman" w:hAnsi="Times New Roman"/>
          <w:sz w:val="24"/>
          <w:szCs w:val="24"/>
        </w:rPr>
        <w:t>Predmet k</w:t>
      </w:r>
      <w:r w:rsidR="009C78FA" w:rsidRPr="00C27C20">
        <w:rPr>
          <w:rFonts w:ascii="Times New Roman" w:hAnsi="Times New Roman"/>
          <w:sz w:val="24"/>
          <w:szCs w:val="24"/>
        </w:rPr>
        <w:t>onkursa</w:t>
      </w:r>
      <w:r w:rsidR="002913BD" w:rsidRPr="00C27C20">
        <w:rPr>
          <w:rFonts w:ascii="Times New Roman" w:hAnsi="Times New Roman"/>
          <w:sz w:val="24"/>
          <w:szCs w:val="24"/>
        </w:rPr>
        <w:t xml:space="preserve"> je </w:t>
      </w:r>
      <w:r w:rsidR="0079536C">
        <w:rPr>
          <w:rFonts w:ascii="Times New Roman" w:hAnsi="Times New Roman"/>
          <w:sz w:val="24"/>
          <w:szCs w:val="24"/>
        </w:rPr>
        <w:t>raspodjela</w:t>
      </w:r>
      <w:r w:rsidR="00D70F18" w:rsidRPr="00D70F18">
        <w:rPr>
          <w:rFonts w:ascii="Times New Roman" w:hAnsi="Times New Roman"/>
          <w:sz w:val="24"/>
          <w:szCs w:val="24"/>
        </w:rPr>
        <w:t xml:space="preserve"> sredstava za projekte </w:t>
      </w:r>
      <w:r w:rsidR="0079536C" w:rsidRPr="0079536C">
        <w:rPr>
          <w:rFonts w:ascii="Times New Roman" w:hAnsi="Times New Roman"/>
          <w:sz w:val="24"/>
          <w:szCs w:val="24"/>
        </w:rPr>
        <w:t xml:space="preserve">podrške ženskom </w:t>
      </w:r>
      <w:r w:rsidR="005642AB">
        <w:rPr>
          <w:rFonts w:ascii="Times New Roman" w:hAnsi="Times New Roman"/>
          <w:sz w:val="24"/>
          <w:szCs w:val="24"/>
        </w:rPr>
        <w:t>preduzetništvu za 2024</w:t>
      </w:r>
      <w:r w:rsidR="0079536C" w:rsidRPr="0079536C">
        <w:rPr>
          <w:rFonts w:ascii="Times New Roman" w:hAnsi="Times New Roman"/>
          <w:sz w:val="24"/>
          <w:szCs w:val="24"/>
        </w:rPr>
        <w:t>. godinu</w:t>
      </w:r>
      <w:r w:rsidR="00C27C20" w:rsidRPr="0079536C">
        <w:rPr>
          <w:rFonts w:ascii="Times New Roman" w:hAnsi="Times New Roman"/>
          <w:sz w:val="24"/>
          <w:szCs w:val="24"/>
        </w:rPr>
        <w:t>.</w:t>
      </w:r>
    </w:p>
    <w:p w:rsidR="00FD7F32" w:rsidRPr="00FD7F32" w:rsidRDefault="00FD7F32" w:rsidP="00FD7F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7F32">
        <w:rPr>
          <w:rFonts w:ascii="Times New Roman" w:hAnsi="Times New Roman"/>
          <w:sz w:val="24"/>
          <w:szCs w:val="24"/>
        </w:rPr>
        <w:t xml:space="preserve">Pravo </w:t>
      </w:r>
      <w:r w:rsidR="00D70F18">
        <w:rPr>
          <w:rFonts w:ascii="Times New Roman" w:hAnsi="Times New Roman"/>
          <w:sz w:val="24"/>
          <w:szCs w:val="24"/>
        </w:rPr>
        <w:t xml:space="preserve">učešća na konkursu za </w:t>
      </w:r>
      <w:r w:rsidR="00D70F18" w:rsidRPr="00D70F18">
        <w:rPr>
          <w:rFonts w:ascii="Times New Roman" w:hAnsi="Times New Roman"/>
          <w:sz w:val="24"/>
          <w:szCs w:val="24"/>
        </w:rPr>
        <w:t>ras</w:t>
      </w:r>
      <w:r w:rsidR="00753623">
        <w:rPr>
          <w:rFonts w:ascii="Times New Roman" w:hAnsi="Times New Roman"/>
          <w:sz w:val="24"/>
          <w:szCs w:val="24"/>
        </w:rPr>
        <w:t xml:space="preserve">podjelu sredstava za projekte </w:t>
      </w:r>
      <w:r w:rsidR="0079536C" w:rsidRPr="0079536C">
        <w:rPr>
          <w:rFonts w:ascii="Times New Roman" w:hAnsi="Times New Roman"/>
          <w:sz w:val="24"/>
          <w:szCs w:val="24"/>
        </w:rPr>
        <w:t>podršk</w:t>
      </w:r>
      <w:r w:rsidR="005642AB">
        <w:rPr>
          <w:rFonts w:ascii="Times New Roman" w:hAnsi="Times New Roman"/>
          <w:sz w:val="24"/>
          <w:szCs w:val="24"/>
        </w:rPr>
        <w:t>e ženskom preduzetništvu za 2024</w:t>
      </w:r>
      <w:r w:rsidR="0079536C" w:rsidRPr="0079536C">
        <w:rPr>
          <w:rFonts w:ascii="Times New Roman" w:hAnsi="Times New Roman"/>
          <w:sz w:val="24"/>
          <w:szCs w:val="24"/>
        </w:rPr>
        <w:t>. godinu</w:t>
      </w:r>
      <w:r w:rsidR="00D70F18">
        <w:rPr>
          <w:rFonts w:ascii="Times New Roman" w:hAnsi="Times New Roman"/>
          <w:sz w:val="24"/>
          <w:szCs w:val="24"/>
        </w:rPr>
        <w:t xml:space="preserve"> imaju </w:t>
      </w:r>
      <w:r w:rsidR="00A9762C">
        <w:rPr>
          <w:rFonts w:ascii="Times New Roman" w:hAnsi="Times New Roman"/>
          <w:sz w:val="24"/>
          <w:szCs w:val="24"/>
        </w:rPr>
        <w:t>društva/</w:t>
      </w:r>
      <w:r w:rsidR="0079536C">
        <w:rPr>
          <w:rFonts w:ascii="Times New Roman" w:hAnsi="Times New Roman"/>
          <w:sz w:val="24"/>
          <w:szCs w:val="24"/>
        </w:rPr>
        <w:t>preduzetnice</w:t>
      </w:r>
      <w:r w:rsidR="00D70F18">
        <w:rPr>
          <w:rFonts w:ascii="Times New Roman" w:hAnsi="Times New Roman"/>
          <w:sz w:val="24"/>
          <w:szCs w:val="24"/>
        </w:rPr>
        <w:t xml:space="preserve"> koje ispunjavaju sledeće uslove</w:t>
      </w:r>
      <w:r w:rsidRPr="00FD7F32">
        <w:rPr>
          <w:rFonts w:ascii="Times New Roman" w:hAnsi="Times New Roman"/>
          <w:sz w:val="24"/>
          <w:szCs w:val="24"/>
        </w:rPr>
        <w:t>:</w:t>
      </w:r>
    </w:p>
    <w:p w:rsidR="00D70F18" w:rsidRDefault="00753623" w:rsidP="00BA21D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Registrovana na teritoriji Crne Gore;</w:t>
      </w:r>
    </w:p>
    <w:p w:rsidR="0079536C" w:rsidRDefault="00753623" w:rsidP="00BA21D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 ima sjedište</w:t>
      </w:r>
      <w:r w:rsidR="00A9762C">
        <w:rPr>
          <w:rFonts w:ascii="Times New Roman" w:hAnsi="Times New Roman"/>
          <w:sz w:val="24"/>
          <w:szCs w:val="24"/>
        </w:rPr>
        <w:t>m odnosno prebivalište</w:t>
      </w:r>
      <w:r>
        <w:rPr>
          <w:rFonts w:ascii="Times New Roman" w:hAnsi="Times New Roman"/>
          <w:sz w:val="24"/>
          <w:szCs w:val="24"/>
        </w:rPr>
        <w:t xml:space="preserve"> na teritoriji Opštine Plav;</w:t>
      </w:r>
    </w:p>
    <w:p w:rsidR="0079536C" w:rsidRDefault="00755B88" w:rsidP="0079536C">
      <w:pPr>
        <w:pStyle w:val="NoSpacing"/>
        <w:jc w:val="both"/>
        <w:rPr>
          <w:rFonts w:ascii="Times New Roman" w:hAnsi="Times New Roman"/>
          <w:sz w:val="24"/>
        </w:rPr>
      </w:pPr>
      <w:r w:rsidRPr="00755B88">
        <w:rPr>
          <w:rFonts w:ascii="Times New Roman" w:hAnsi="Times New Roman"/>
          <w:sz w:val="24"/>
        </w:rPr>
        <w:t>Sredstva planirana Budžetom Opštine</w:t>
      </w:r>
      <w:r w:rsidR="005642AB">
        <w:rPr>
          <w:rFonts w:ascii="Times New Roman" w:hAnsi="Times New Roman"/>
          <w:sz w:val="24"/>
        </w:rPr>
        <w:t xml:space="preserve"> za 2024. godinu u iznosu od 4</w:t>
      </w:r>
      <w:r w:rsidR="0079536C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00,00€</w:t>
      </w:r>
      <w:r w:rsidRPr="00755B88">
        <w:rPr>
          <w:rFonts w:ascii="Times New Roman" w:hAnsi="Times New Roman"/>
          <w:sz w:val="24"/>
        </w:rPr>
        <w:t xml:space="preserve">, raspodjeljuju se za podršku projektima </w:t>
      </w:r>
      <w:r w:rsidR="0079536C">
        <w:rPr>
          <w:rFonts w:ascii="Times New Roman" w:hAnsi="Times New Roman"/>
          <w:sz w:val="24"/>
          <w:szCs w:val="24"/>
        </w:rPr>
        <w:t>ženskog preduzetništva</w:t>
      </w:r>
      <w:r w:rsidRPr="00755B88">
        <w:rPr>
          <w:rFonts w:ascii="Times New Roman" w:hAnsi="Times New Roman"/>
          <w:sz w:val="24"/>
        </w:rPr>
        <w:t xml:space="preserve"> koji doprinose ostvarivanju utvrđenih ciljeva u strateškim dokumentima, programima i planovima Opštine, a kojima se, naročito:</w:t>
      </w:r>
    </w:p>
    <w:p w:rsidR="0079536C" w:rsidRPr="0079536C" w:rsidRDefault="0079536C" w:rsidP="0079536C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>- podstiče ekonomski razvoj opštine</w:t>
      </w:r>
      <w:r>
        <w:rPr>
          <w:rFonts w:ascii="Times New Roman" w:hAnsi="Times New Roman"/>
          <w:sz w:val="24"/>
        </w:rPr>
        <w:t>;</w:t>
      </w:r>
    </w:p>
    <w:p w:rsidR="0079536C" w:rsidRDefault="0079536C" w:rsidP="0079536C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 xml:space="preserve">- podstiče razvoj poljoprivrede i ruralnog područja (unapređenjem stočarstva, voćarstva, vinogradarstva, ratarstva, povrtlarstva, realizacijom programa na ruralnom području, zaštitom poljoprivrednog zemljišta, </w:t>
      </w:r>
      <w:r>
        <w:rPr>
          <w:rFonts w:ascii="Times New Roman" w:hAnsi="Times New Roman"/>
          <w:sz w:val="24"/>
        </w:rPr>
        <w:t>korišćenjem plodnog zemljišta);</w:t>
      </w:r>
    </w:p>
    <w:p w:rsidR="0079536C" w:rsidRPr="0079536C" w:rsidRDefault="0079536C" w:rsidP="0079536C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>- podstice razvoj organske poljoprivredne proizvodnje</w:t>
      </w:r>
      <w:r>
        <w:rPr>
          <w:rFonts w:ascii="Times New Roman" w:hAnsi="Times New Roman"/>
          <w:sz w:val="24"/>
        </w:rPr>
        <w:t>;</w:t>
      </w:r>
    </w:p>
    <w:p w:rsidR="0079536C" w:rsidRPr="0079536C" w:rsidRDefault="0079536C" w:rsidP="0079536C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>- stvaraju uslovi i podstiče razvoja turizma</w:t>
      </w:r>
      <w:r>
        <w:rPr>
          <w:rFonts w:ascii="Times New Roman" w:hAnsi="Times New Roman"/>
          <w:sz w:val="24"/>
        </w:rPr>
        <w:t>;</w:t>
      </w:r>
    </w:p>
    <w:p w:rsidR="0079536C" w:rsidRDefault="0079536C" w:rsidP="0079536C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podstiče razvoj lova i ribolova;</w:t>
      </w:r>
    </w:p>
    <w:p w:rsidR="0079536C" w:rsidRDefault="0079536C" w:rsidP="0079536C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>- doprinosi afirmaciji i valorizaciji kulturog potencijala, tradicije i kulturne posebnosti opštine, podizanja nivoa urbane kult</w:t>
      </w:r>
      <w:r>
        <w:rPr>
          <w:rFonts w:ascii="Times New Roman" w:hAnsi="Times New Roman"/>
          <w:sz w:val="24"/>
        </w:rPr>
        <w:t>ure i očuvanja kulturne baštine;</w:t>
      </w:r>
    </w:p>
    <w:p w:rsidR="0079536C" w:rsidRPr="0079536C" w:rsidRDefault="0079536C" w:rsidP="0079536C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>- razvoj fizičke kulture i sporta</w:t>
      </w:r>
      <w:r>
        <w:rPr>
          <w:rFonts w:ascii="Times New Roman" w:hAnsi="Times New Roman"/>
          <w:sz w:val="24"/>
        </w:rPr>
        <w:t xml:space="preserve"> i</w:t>
      </w:r>
    </w:p>
    <w:p w:rsidR="0079536C" w:rsidRPr="00A9762C" w:rsidRDefault="0079536C" w:rsidP="00BA21D7">
      <w:pPr>
        <w:pStyle w:val="NoSpacing"/>
        <w:jc w:val="both"/>
        <w:rPr>
          <w:rFonts w:ascii="Times New Roman" w:hAnsi="Times New Roman"/>
          <w:sz w:val="24"/>
        </w:rPr>
      </w:pPr>
      <w:r w:rsidRPr="0079536C">
        <w:rPr>
          <w:rFonts w:ascii="Times New Roman" w:hAnsi="Times New Roman"/>
          <w:sz w:val="24"/>
        </w:rPr>
        <w:t>- doprinosi očuvanju živo</w:t>
      </w:r>
      <w:r w:rsidR="00A9762C">
        <w:rPr>
          <w:rFonts w:ascii="Times New Roman" w:hAnsi="Times New Roman"/>
          <w:sz w:val="24"/>
        </w:rPr>
        <w:t>tne sredine i održivog razvoja.</w:t>
      </w:r>
    </w:p>
    <w:p w:rsidR="00BA21D7" w:rsidRPr="00646674" w:rsidRDefault="00BA21D7" w:rsidP="00BA21D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na konkurs</w:t>
      </w:r>
      <w:r w:rsidRPr="00646674">
        <w:rPr>
          <w:rFonts w:ascii="Times New Roman" w:hAnsi="Times New Roman"/>
          <w:sz w:val="24"/>
          <w:szCs w:val="24"/>
        </w:rPr>
        <w:t xml:space="preserve"> dostavlj</w:t>
      </w:r>
      <w:r>
        <w:rPr>
          <w:rFonts w:ascii="Times New Roman" w:hAnsi="Times New Roman"/>
          <w:sz w:val="24"/>
          <w:szCs w:val="24"/>
        </w:rPr>
        <w:t>a se na obrascu koji propisuje o</w:t>
      </w:r>
      <w:r w:rsidRPr="00646674">
        <w:rPr>
          <w:rFonts w:ascii="Times New Roman" w:hAnsi="Times New Roman"/>
          <w:sz w:val="24"/>
          <w:szCs w:val="24"/>
        </w:rPr>
        <w:t xml:space="preserve">rgan </w:t>
      </w:r>
      <w:r w:rsidR="00FD7F32">
        <w:rPr>
          <w:rFonts w:ascii="Times New Roman" w:hAnsi="Times New Roman"/>
          <w:sz w:val="24"/>
          <w:szCs w:val="24"/>
        </w:rPr>
        <w:t xml:space="preserve">lokalne uprave nadležan za </w:t>
      </w:r>
      <w:r w:rsidR="0079536C">
        <w:rPr>
          <w:rFonts w:ascii="Times New Roman" w:hAnsi="Times New Roman"/>
          <w:sz w:val="24"/>
          <w:szCs w:val="24"/>
        </w:rPr>
        <w:t>žensko preduzetništvo</w:t>
      </w:r>
      <w:r w:rsidRPr="00646674">
        <w:rPr>
          <w:rFonts w:ascii="Times New Roman" w:hAnsi="Times New Roman"/>
          <w:sz w:val="24"/>
          <w:szCs w:val="24"/>
        </w:rPr>
        <w:t xml:space="preserve">, na kojima je navedena dokumentacija potrebna za </w:t>
      </w:r>
      <w:r>
        <w:rPr>
          <w:rFonts w:ascii="Times New Roman" w:hAnsi="Times New Roman"/>
          <w:sz w:val="24"/>
          <w:szCs w:val="24"/>
        </w:rPr>
        <w:t>konkurisanje i sastavni je dio javnog konkursa</w:t>
      </w:r>
      <w:r w:rsidRPr="00646674">
        <w:rPr>
          <w:rFonts w:ascii="Times New Roman" w:hAnsi="Times New Roman"/>
          <w:sz w:val="24"/>
          <w:szCs w:val="24"/>
        </w:rPr>
        <w:t>.</w:t>
      </w:r>
    </w:p>
    <w:p w:rsidR="00A9762C" w:rsidRDefault="0079536C" w:rsidP="007A2B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 otvoren 2</w:t>
      </w:r>
      <w:r w:rsidR="00755B88">
        <w:rPr>
          <w:rFonts w:ascii="Times New Roman" w:hAnsi="Times New Roman"/>
          <w:sz w:val="24"/>
          <w:szCs w:val="24"/>
        </w:rPr>
        <w:t>0</w:t>
      </w:r>
      <w:r w:rsidR="009C78FA" w:rsidRPr="009C78FA">
        <w:rPr>
          <w:rFonts w:ascii="Times New Roman" w:hAnsi="Times New Roman"/>
          <w:sz w:val="24"/>
          <w:szCs w:val="24"/>
        </w:rPr>
        <w:t xml:space="preserve"> dana od dana objavljivanja na web sajtu </w:t>
      </w:r>
      <w:hyperlink r:id="rId8" w:history="1">
        <w:r w:rsidR="009C78FA" w:rsidRPr="007A2B8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sr-Latn-RS"/>
          </w:rPr>
          <w:t>www.plav.me</w:t>
        </w:r>
      </w:hyperlink>
      <w:r w:rsidR="00B21192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Latn-RS"/>
        </w:rPr>
        <w:t xml:space="preserve"> i oglasnoj tabli Opštine Plav</w:t>
      </w:r>
      <w:r w:rsidR="007A2B8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Latn-RS"/>
        </w:rPr>
        <w:t>,</w:t>
      </w:r>
      <w:r w:rsidR="005642AB">
        <w:rPr>
          <w:rFonts w:ascii="Times New Roman" w:hAnsi="Times New Roman"/>
          <w:sz w:val="24"/>
          <w:szCs w:val="24"/>
        </w:rPr>
        <w:t xml:space="preserve"> odnosno zaključno sa 14.06.2024</w:t>
      </w:r>
      <w:r w:rsidR="009C78FA" w:rsidRPr="009C78FA">
        <w:rPr>
          <w:rFonts w:ascii="Times New Roman" w:hAnsi="Times New Roman"/>
          <w:sz w:val="24"/>
          <w:szCs w:val="24"/>
        </w:rPr>
        <w:t>.</w:t>
      </w:r>
      <w:r w:rsidR="007A2B88">
        <w:rPr>
          <w:rFonts w:ascii="Times New Roman" w:hAnsi="Times New Roman"/>
          <w:sz w:val="24"/>
          <w:szCs w:val="24"/>
        </w:rPr>
        <w:t xml:space="preserve"> </w:t>
      </w:r>
      <w:r w:rsidR="00BA21D7">
        <w:rPr>
          <w:rFonts w:ascii="Times New Roman" w:hAnsi="Times New Roman"/>
          <w:sz w:val="24"/>
          <w:szCs w:val="24"/>
        </w:rPr>
        <w:t>godine</w:t>
      </w:r>
      <w:r w:rsidR="00B21192">
        <w:rPr>
          <w:rFonts w:ascii="Times New Roman" w:hAnsi="Times New Roman"/>
          <w:sz w:val="24"/>
          <w:szCs w:val="24"/>
        </w:rPr>
        <w:t xml:space="preserve"> u 14:00h</w:t>
      </w:r>
      <w:r w:rsidR="00BA21D7">
        <w:rPr>
          <w:rFonts w:ascii="Times New Roman" w:hAnsi="Times New Roman"/>
          <w:sz w:val="24"/>
          <w:szCs w:val="24"/>
        </w:rPr>
        <w:t>.</w:t>
      </w:r>
    </w:p>
    <w:p w:rsidR="001C3721" w:rsidRDefault="00FD7F32" w:rsidP="00A976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koju je neophodno priložiti uz prijavu jeste:</w:t>
      </w:r>
    </w:p>
    <w:p w:rsidR="00A9762C" w:rsidRPr="001C3721" w:rsidRDefault="00A9762C" w:rsidP="00A9762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9762C">
        <w:rPr>
          <w:rFonts w:ascii="Times New Roman" w:hAnsi="Times New Roman"/>
          <w:sz w:val="24"/>
        </w:rPr>
        <w:t>U zapečaćenoj koverti, preduzetnice koje ZAPOČINJU biznis prilažu: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prijava za dodelu bespovratnih sredstava (Obrazac 1);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izrađen biznis plan; (Obrazac 2)</w:t>
      </w:r>
    </w:p>
    <w:p w:rsidR="00A9762C" w:rsidRPr="00A9762C" w:rsidRDefault="00127972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ovjerena kopija lične karte;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potvrda o neosuđivanosti za krivična dela protiv privrede i krivična dela protiv imovine</w:t>
      </w:r>
      <w:r w:rsidR="00127972">
        <w:rPr>
          <w:rFonts w:ascii="Times New Roman" w:hAnsi="Times New Roman"/>
          <w:sz w:val="24"/>
        </w:rPr>
        <w:t>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Pismo preporuka ili namjera</w:t>
      </w:r>
      <w:r w:rsidR="00127972">
        <w:rPr>
          <w:rFonts w:ascii="Times New Roman" w:hAnsi="Times New Roman"/>
          <w:sz w:val="24"/>
        </w:rPr>
        <w:t>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tri stampane i jednu el. verziju biznis plana na CD-u.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U zapečaćenoj koverti, predzetnice koje plani</w:t>
      </w:r>
      <w:r>
        <w:rPr>
          <w:rFonts w:ascii="Times New Roman" w:hAnsi="Times New Roman"/>
          <w:sz w:val="24"/>
        </w:rPr>
        <w:t>raju RAZVOJ POSLOVANJA prilažu: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prijava za dodelu bespovratnih sredstava</w:t>
      </w:r>
      <w:r w:rsidR="00127972">
        <w:rPr>
          <w:rFonts w:ascii="Times New Roman" w:hAnsi="Times New Roman"/>
          <w:sz w:val="24"/>
        </w:rPr>
        <w:t>;</w:t>
      </w:r>
      <w:r w:rsidRPr="00A9762C">
        <w:rPr>
          <w:rFonts w:ascii="Times New Roman" w:hAnsi="Times New Roman"/>
          <w:sz w:val="24"/>
        </w:rPr>
        <w:t xml:space="preserve"> (Obrazac 1);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izrađen biznis plan; (Obrazac 2)</w:t>
      </w:r>
    </w:p>
    <w:p w:rsidR="00A9762C" w:rsidRPr="00A9762C" w:rsidRDefault="00127972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ovjerena kopija lične karte;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potvrda o neosuđivanosti za krivična dela protiv privrede i krivična dela protiv imovine</w:t>
      </w:r>
      <w:r w:rsidR="00127972">
        <w:rPr>
          <w:rFonts w:ascii="Times New Roman" w:hAnsi="Times New Roman"/>
          <w:sz w:val="24"/>
        </w:rPr>
        <w:t>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lastRenderedPageBreak/>
        <w:t>- Pismo preporuka ili namjera</w:t>
      </w:r>
      <w:r w:rsidR="00127972">
        <w:rPr>
          <w:rFonts w:ascii="Times New Roman" w:hAnsi="Times New Roman"/>
          <w:sz w:val="24"/>
        </w:rPr>
        <w:t>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tri stampane i jednu e</w:t>
      </w:r>
      <w:r w:rsidR="00127972">
        <w:rPr>
          <w:rFonts w:ascii="Times New Roman" w:hAnsi="Times New Roman"/>
          <w:sz w:val="24"/>
        </w:rPr>
        <w:t>l. verziju biznis plana na CD-u;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Rješenje o upisu krajnjeg korisnika u sudski registar, odnosno registar nadležnog opštinskog organa;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Rješenje o registraciji za PDV ako je krajnji korisnik obveznik PDV-a;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Važeći statut društva;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Orginal ili ovjerena kopija obrazca ovjerenih potpisa lica ovlašćenih za zastupanje (OP) i važeći karton deponovanih potpisa;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Potvrda Poreske uprave o urednom izmirivanju poreza i doprinosa ne starija od 30 dana;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 xml:space="preserve">- Komplet obrazaca za godišnje račune (Bilans stanja, Bilans uspjeha, Bruto bilans (Zaključni list), Analitika kupaca i </w:t>
      </w:r>
      <w:r w:rsidR="00127972">
        <w:rPr>
          <w:rFonts w:ascii="Times New Roman" w:hAnsi="Times New Roman"/>
          <w:sz w:val="24"/>
        </w:rPr>
        <w:t>dobavljača) za prethodnu godinu,</w:t>
      </w:r>
      <w:r w:rsidRPr="00A9762C">
        <w:rPr>
          <w:rFonts w:ascii="Times New Roman" w:hAnsi="Times New Roman"/>
          <w:sz w:val="24"/>
        </w:rPr>
        <w:t xml:space="preserve"> izuzev kod preduzetnica koji nisu u obavezi da sastavljaju finansijske izv</w:t>
      </w:r>
      <w:r>
        <w:rPr>
          <w:rFonts w:ascii="Times New Roman" w:hAnsi="Times New Roman"/>
          <w:sz w:val="24"/>
        </w:rPr>
        <w:t>ještaje</w:t>
      </w:r>
      <w:r w:rsidR="00127972">
        <w:rPr>
          <w:rFonts w:ascii="Times New Roman" w:hAnsi="Times New Roman"/>
          <w:sz w:val="24"/>
        </w:rPr>
        <w:t>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Odgovarajući obrazac za posljednji mjesec uplate poreza i doprinosa za zaposlene ovjeren od Poreske uprave, kao dokaz broja zaposlenih.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Društvo/preduzetnica koja je za realizaciju biznis plana koristila budžetska sredstva, po javnom konkursu u prethodnoj godini, prilaže i izvještaj o realizaciji biznis plana, sa detaljnim opisom faza realizacije i detaljnim obrazloženjem eventualnih odstupanja, uključujući i finansijski izvještaj sačinjen u skladu sa posebnim propisom (detaljan finansijski izvještaj o utrošenim sredstvima za prethodnu godinu, sa kopijama računa, ugovora i izvoda banke po kojima su plaćani, kao i narativni izvještaj sa tabelarnim pregledom troškova za utrošena sredstva).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Ukoliko društvo/preduzetnica u navedenom periodu nije koristila sredstva po osnovu odluka Komisije, dostaviti izjavu o tome.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Ukoliko društvo/preduzetnica ne dostavi tražene izvještaj o realizovanom biznis planu iz predhodnih godina koji su finansirani iz Budžeta Opštine, ne može učestvovati u raspodjeli sredstava za godinu u kojoj se sredstva raspodjeljuju.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Biznis plan treba da sadrži: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1. Osnovne podatke</w:t>
      </w:r>
      <w:r>
        <w:rPr>
          <w:rFonts w:ascii="Times New Roman" w:hAnsi="Times New Roman"/>
          <w:sz w:val="24"/>
        </w:rPr>
        <w:t>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a. Rezime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Misija i cilj projekta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c. Podaci o preduzeću</w:t>
      </w:r>
      <w:r>
        <w:rPr>
          <w:rFonts w:ascii="Times New Roman" w:hAnsi="Times New Roman"/>
          <w:sz w:val="24"/>
        </w:rPr>
        <w:t xml:space="preserve"> Analiza dosadašnjeg poslovanja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2. Analiza tržišta</w:t>
      </w:r>
      <w:r>
        <w:rPr>
          <w:rFonts w:ascii="Times New Roman" w:hAnsi="Times New Roman"/>
          <w:sz w:val="24"/>
        </w:rPr>
        <w:t>;</w:t>
      </w:r>
    </w:p>
    <w:p w:rsidR="00A9762C" w:rsidRP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 w:rsidRPr="00A9762C">
        <w:rPr>
          <w:rFonts w:ascii="Times New Roman" w:hAnsi="Times New Roman"/>
          <w:sz w:val="24"/>
        </w:rPr>
        <w:t xml:space="preserve"> Prodajno tržište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Nabavno tržište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  <w:r w:rsidRPr="00A9762C">
        <w:rPr>
          <w:rFonts w:ascii="Times New Roman" w:hAnsi="Times New Roman"/>
          <w:sz w:val="24"/>
        </w:rPr>
        <w:t xml:space="preserve"> Analiza konkuren</w:t>
      </w:r>
      <w:r>
        <w:rPr>
          <w:rFonts w:ascii="Times New Roman" w:hAnsi="Times New Roman"/>
          <w:sz w:val="24"/>
        </w:rPr>
        <w:t>cije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Proizvod, proizvodni program;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4. Zaposle</w:t>
      </w:r>
      <w:r>
        <w:rPr>
          <w:rFonts w:ascii="Times New Roman" w:hAnsi="Times New Roman"/>
          <w:sz w:val="24"/>
        </w:rPr>
        <w:t>nost i kvalifikaciona struktura;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Lokacija;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6. P</w:t>
      </w:r>
      <w:r>
        <w:rPr>
          <w:rFonts w:ascii="Times New Roman" w:hAnsi="Times New Roman"/>
          <w:sz w:val="24"/>
        </w:rPr>
        <w:t>redračun investicionih ulaganja;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Izvori finansiranja;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Rashodi poslovanja;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 w:rsidRPr="00A9762C">
        <w:rPr>
          <w:rFonts w:ascii="Times New Roman" w:hAnsi="Times New Roman"/>
          <w:sz w:val="24"/>
        </w:rPr>
        <w:t xml:space="preserve"> Investicioni troškovi: Amortizacija; Investiciono održava</w:t>
      </w:r>
      <w:r>
        <w:rPr>
          <w:rFonts w:ascii="Times New Roman" w:hAnsi="Times New Roman"/>
          <w:sz w:val="24"/>
        </w:rPr>
        <w:t>nje; Kamate; Osiguranje.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 w:rsidRPr="00A9762C">
        <w:rPr>
          <w:rFonts w:ascii="Times New Roman" w:hAnsi="Times New Roman"/>
          <w:sz w:val="24"/>
        </w:rPr>
        <w:t xml:space="preserve"> Tekući troškovi: Materijalni troškovi; Obračun bruto zarada; Ostali nematerijalni troškovi.</w:t>
      </w:r>
    </w:p>
    <w:p w:rsidR="00A9762C" w:rsidRDefault="00A9762C" w:rsidP="00A9762C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9. Zaključak i prateća dokumentacija</w:t>
      </w:r>
      <w:r>
        <w:rPr>
          <w:rFonts w:ascii="Times New Roman" w:hAnsi="Times New Roman"/>
          <w:sz w:val="24"/>
        </w:rPr>
        <w:t>.</w:t>
      </w:r>
    </w:p>
    <w:p w:rsidR="00A9762C" w:rsidRPr="00A9762C" w:rsidRDefault="001C3721" w:rsidP="00A9762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 društvo</w:t>
      </w:r>
      <w:r w:rsidR="00A9762C" w:rsidRPr="00A9762C">
        <w:rPr>
          <w:rFonts w:ascii="Times New Roman" w:hAnsi="Times New Roman"/>
          <w:sz w:val="24"/>
        </w:rPr>
        <w:t>/ preduzetnica može konkurisati sa najviše dva biznis plana, a moze biti podržana samo jednim biznis planom.</w:t>
      </w:r>
    </w:p>
    <w:p w:rsidR="00083F15" w:rsidRDefault="00083F15" w:rsidP="007A2B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Prijava se predaje na prvom šalteru Građanskog biroa Opštine Plav sa naznakom:</w:t>
      </w:r>
    </w:p>
    <w:p w:rsidR="00083F15" w:rsidRDefault="00083F15" w:rsidP="007A2B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„Prijava na konkurs za </w:t>
      </w:r>
      <w:r w:rsidR="00753623" w:rsidRPr="00D70F18">
        <w:rPr>
          <w:rFonts w:ascii="Times New Roman" w:hAnsi="Times New Roman"/>
          <w:sz w:val="24"/>
          <w:szCs w:val="24"/>
        </w:rPr>
        <w:t xml:space="preserve">raspodjelu sredstava za projekte </w:t>
      </w:r>
      <w:r w:rsidR="00A9762C">
        <w:rPr>
          <w:rFonts w:ascii="Times New Roman" w:hAnsi="Times New Roman"/>
          <w:sz w:val="24"/>
          <w:szCs w:val="24"/>
        </w:rPr>
        <w:t>podrške ženskom preduzetništvu</w:t>
      </w:r>
      <w:r w:rsidR="00753623" w:rsidRPr="00D70F18">
        <w:rPr>
          <w:rFonts w:ascii="Times New Roman" w:hAnsi="Times New Roman"/>
          <w:sz w:val="24"/>
          <w:szCs w:val="24"/>
        </w:rPr>
        <w:t xml:space="preserve"> z</w:t>
      </w:r>
      <w:r w:rsidR="005036AF">
        <w:rPr>
          <w:rFonts w:ascii="Times New Roman" w:hAnsi="Times New Roman"/>
          <w:sz w:val="24"/>
          <w:szCs w:val="24"/>
        </w:rPr>
        <w:t>a 2024</w:t>
      </w:r>
      <w:r w:rsidR="00753623" w:rsidRPr="00D70F18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- Sekretarijat za </w:t>
      </w:r>
      <w:r w:rsidR="005036AF">
        <w:rPr>
          <w:rFonts w:ascii="Times New Roman" w:hAnsi="Times New Roman"/>
          <w:sz w:val="24"/>
          <w:szCs w:val="24"/>
        </w:rPr>
        <w:t>lokalnu samoupravu</w:t>
      </w:r>
      <w:r w:rsidR="00A9762C">
        <w:rPr>
          <w:rFonts w:ascii="Times New Roman" w:hAnsi="Times New Roman"/>
          <w:sz w:val="24"/>
          <w:szCs w:val="24"/>
        </w:rPr>
        <w:t>, ul. Meteriz</w:t>
      </w:r>
      <w:r>
        <w:rPr>
          <w:rFonts w:ascii="Times New Roman" w:hAnsi="Times New Roman"/>
          <w:sz w:val="24"/>
          <w:szCs w:val="24"/>
        </w:rPr>
        <w:t xml:space="preserve"> br. 2, 84325 Plav“.</w:t>
      </w:r>
    </w:p>
    <w:p w:rsidR="009C78FA" w:rsidRPr="009C78FA" w:rsidRDefault="009C78FA" w:rsidP="009C78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78FA">
        <w:rPr>
          <w:rFonts w:ascii="Times New Roman" w:hAnsi="Times New Roman"/>
          <w:sz w:val="24"/>
          <w:szCs w:val="24"/>
        </w:rPr>
        <w:t>Neblagovremene i nepotpune prijave neće se uzimati u razmatranje.</w:t>
      </w:r>
    </w:p>
    <w:p w:rsidR="009C78FA" w:rsidRPr="009C78FA" w:rsidRDefault="009C78FA" w:rsidP="009C78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78FA">
        <w:rPr>
          <w:rFonts w:ascii="Times New Roman" w:hAnsi="Times New Roman"/>
          <w:sz w:val="24"/>
          <w:szCs w:val="24"/>
        </w:rPr>
        <w:t xml:space="preserve">Dodatne informacije se mogu dobiti </w:t>
      </w:r>
      <w:r w:rsidR="007A2B88">
        <w:rPr>
          <w:rFonts w:ascii="Times New Roman" w:hAnsi="Times New Roman"/>
          <w:sz w:val="24"/>
          <w:szCs w:val="24"/>
        </w:rPr>
        <w:t>svakog radnog dana od 10:00h do</w:t>
      </w:r>
      <w:r w:rsidRPr="009C78FA">
        <w:rPr>
          <w:rFonts w:ascii="Times New Roman" w:hAnsi="Times New Roman"/>
          <w:sz w:val="24"/>
          <w:szCs w:val="24"/>
        </w:rPr>
        <w:t xml:space="preserve"> 13:00h u Sekretarijatu za </w:t>
      </w:r>
      <w:r w:rsidR="001C3721">
        <w:rPr>
          <w:rFonts w:ascii="Times New Roman" w:hAnsi="Times New Roman"/>
          <w:sz w:val="24"/>
          <w:szCs w:val="24"/>
        </w:rPr>
        <w:t>privredu, razvoj i finansije</w:t>
      </w:r>
      <w:r w:rsidR="00FF34BE">
        <w:rPr>
          <w:rFonts w:ascii="Times New Roman" w:hAnsi="Times New Roman"/>
          <w:sz w:val="24"/>
          <w:szCs w:val="24"/>
        </w:rPr>
        <w:t xml:space="preserve"> </w:t>
      </w:r>
      <w:r w:rsidRPr="009C78FA">
        <w:rPr>
          <w:rFonts w:ascii="Times New Roman" w:hAnsi="Times New Roman"/>
          <w:sz w:val="24"/>
          <w:szCs w:val="24"/>
        </w:rPr>
        <w:t>Opštine Plav</w:t>
      </w:r>
      <w:r w:rsidR="007A2B88">
        <w:rPr>
          <w:rFonts w:ascii="Times New Roman" w:hAnsi="Times New Roman"/>
          <w:sz w:val="24"/>
          <w:szCs w:val="24"/>
        </w:rPr>
        <w:t>.</w:t>
      </w:r>
    </w:p>
    <w:p w:rsidR="00EC41B6" w:rsidRPr="009C78FA" w:rsidRDefault="00EC41B6" w:rsidP="009C78F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41B6" w:rsidRDefault="00165977" w:rsidP="00EC41B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 Komisije</w:t>
      </w:r>
    </w:p>
    <w:p w:rsidR="00165977" w:rsidRPr="00165977" w:rsidRDefault="005642AB" w:rsidP="00EC41B6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Fikret Canović  </w:t>
      </w:r>
      <w:bookmarkEnd w:id="0"/>
    </w:p>
    <w:sectPr w:rsidR="00165977" w:rsidRPr="00165977" w:rsidSect="00BA7E12">
      <w:headerReference w:type="default" r:id="rId9"/>
      <w:footerReference w:type="default" r:id="rId10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14" w:rsidRDefault="006D3014" w:rsidP="00FA7AA4">
      <w:pPr>
        <w:spacing w:after="0" w:line="240" w:lineRule="auto"/>
      </w:pPr>
      <w:r>
        <w:separator/>
      </w:r>
    </w:p>
  </w:endnote>
  <w:endnote w:type="continuationSeparator" w:id="0">
    <w:p w:rsidR="006D3014" w:rsidRDefault="006D3014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ul. </w:t>
    </w:r>
    <w:r w:rsidR="005036AF">
      <w:rPr>
        <w:rFonts w:ascii="Times New Roman" w:eastAsiaTheme="minorEastAsia" w:hAnsi="Times New Roman" w:cs="Times New Roman"/>
        <w:sz w:val="20"/>
        <w:szCs w:val="20"/>
        <w:lang w:val="sr-Latn-CS"/>
      </w:rPr>
      <w:t>Meteriz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br.</w:t>
    </w:r>
    <w:r w:rsidR="00E110B7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>
      <w:rPr>
        <w:rFonts w:ascii="Times New Roman" w:eastAsiaTheme="minorEastAsia" w:hAnsi="Times New Roman" w:cs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 w:cs="Times New Roman"/>
        <w:sz w:val="20"/>
        <w:szCs w:val="20"/>
        <w:lang w:val="sr-Latn-CS"/>
      </w:rPr>
      <w:t>2</w:t>
    </w:r>
    <w:r w:rsidR="007E0750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51/251-420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5642AB" w:rsidRPr="00375FC6">
        <w:rPr>
          <w:rStyle w:val="Hyperlink"/>
          <w:rFonts w:ascii="Times New Roman" w:eastAsiaTheme="minorEastAsia" w:hAnsi="Times New Roman" w:cs="Times New Roman"/>
          <w:sz w:val="20"/>
          <w:szCs w:val="20"/>
          <w:lang w:val="sr-Latn-CS"/>
        </w:rPr>
        <w:t>opstauprava</w:t>
      </w:r>
      <w:r w:rsidR="005642AB" w:rsidRPr="00375FC6">
        <w:rPr>
          <w:rStyle w:val="Hyperlink"/>
          <w:rFonts w:ascii="Times New Roman" w:eastAsiaTheme="minorEastAsia" w:hAnsi="Times New Roman" w:cs="Times New Roman"/>
          <w:sz w:val="20"/>
          <w:szCs w:val="20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14" w:rsidRDefault="006D3014" w:rsidP="00FA7AA4">
      <w:pPr>
        <w:spacing w:after="0" w:line="240" w:lineRule="auto"/>
      </w:pPr>
      <w:r>
        <w:separator/>
      </w:r>
    </w:p>
  </w:footnote>
  <w:footnote w:type="continuationSeparator" w:id="0">
    <w:p w:rsidR="006D3014" w:rsidRDefault="006D3014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755B88">
    <w:pPr>
      <w:framePr w:w="7633" w:h="2086" w:hRule="exact" w:hSpace="180" w:wrap="around" w:vAnchor="text" w:hAnchor="page" w:x="1771" w:y="-57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:rsidR="00FA7AA4" w:rsidRPr="00FA7AA4" w:rsidRDefault="00FA7AA4" w:rsidP="00755B88">
    <w:pPr>
      <w:framePr w:w="7633" w:h="2086" w:hRule="exact" w:hSpace="180" w:wrap="around" w:vAnchor="text" w:hAnchor="page" w:x="1771" w:y="-57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:rsidR="00755B88" w:rsidRDefault="00755B88" w:rsidP="00755B88">
    <w:pPr>
      <w:framePr w:w="7633" w:h="2086" w:hRule="exact" w:hSpace="180" w:wrap="around" w:vAnchor="text" w:hAnchor="page" w:x="1771" w:y="-57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 xml:space="preserve">KOMISIJA ZA RASPODJELU SREDSTAVA </w:t>
    </w:r>
    <w:r w:rsidR="0079536C">
      <w:rPr>
        <w:rFonts w:ascii="Times New Roman" w:eastAsiaTheme="minorEastAsia" w:hAnsi="Times New Roman" w:cs="Times New Roman"/>
        <w:b/>
        <w:sz w:val="24"/>
        <w:szCs w:val="24"/>
      </w:rPr>
      <w:t>ZA PODRŠKU ŽENSKOM PREDUZETNIŠTVU</w:t>
    </w:r>
  </w:p>
  <w:p w:rsidR="00B17975" w:rsidRDefault="00B17975" w:rsidP="00755B88">
    <w:pPr>
      <w:framePr w:w="7633" w:h="2086" w:hRule="exact" w:hSpace="180" w:wrap="around" w:vAnchor="text" w:hAnchor="page" w:x="1771" w:y="-57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5642AB">
      <w:rPr>
        <w:rFonts w:ascii="Times New Roman" w:eastAsiaTheme="minorEastAsia" w:hAnsi="Times New Roman" w:cs="Times New Roman"/>
        <w:b/>
        <w:sz w:val="24"/>
        <w:szCs w:val="24"/>
      </w:rPr>
      <w:t xml:space="preserve"> 0321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>-</w:t>
    </w:r>
  </w:p>
  <w:p w:rsidR="00B17975" w:rsidRPr="008D179E" w:rsidRDefault="00B17975" w:rsidP="00755B88">
    <w:pPr>
      <w:framePr w:w="7633" w:h="2086" w:hRule="exact" w:hSpace="180" w:wrap="around" w:vAnchor="text" w:hAnchor="page" w:x="1771" w:y="-57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datum:</w:t>
    </w:r>
    <w:r w:rsidR="005642AB">
      <w:rPr>
        <w:rFonts w:ascii="Times New Roman" w:eastAsiaTheme="minorEastAsia" w:hAnsi="Times New Roman" w:cs="Times New Roman"/>
        <w:b/>
        <w:sz w:val="24"/>
        <w:szCs w:val="24"/>
      </w:rPr>
      <w:t xml:space="preserve"> 24.05.2024</w:t>
    </w:r>
    <w:r w:rsidR="001E2775">
      <w:rPr>
        <w:rFonts w:ascii="Times New Roman" w:eastAsiaTheme="minorEastAsia" w:hAnsi="Times New Roman" w:cs="Times New Roman"/>
        <w:b/>
        <w:sz w:val="24"/>
        <w:szCs w:val="24"/>
      </w:rPr>
      <w:t xml:space="preserve">. </w:t>
    </w:r>
    <w:proofErr w:type="spellStart"/>
    <w:r w:rsidR="001E2775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:rsidR="00FA7AA4" w:rsidRPr="00FA7AA4" w:rsidRDefault="00FA7AA4" w:rsidP="00755B88">
    <w:pPr>
      <w:framePr w:w="7633" w:h="2086" w:hRule="exact" w:hSpace="180" w:wrap="around" w:vAnchor="text" w:hAnchor="page" w:x="1771" w:y="-57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D6984"/>
    <w:multiLevelType w:val="multilevel"/>
    <w:tmpl w:val="C8F63FF6"/>
    <w:lvl w:ilvl="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1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3563"/>
    <w:multiLevelType w:val="hybridMultilevel"/>
    <w:tmpl w:val="FE165F48"/>
    <w:lvl w:ilvl="0" w:tplc="57E6793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83F15"/>
    <w:rsid w:val="000B571B"/>
    <w:rsid w:val="000C7C9C"/>
    <w:rsid w:val="000F0DE2"/>
    <w:rsid w:val="000F7437"/>
    <w:rsid w:val="00101104"/>
    <w:rsid w:val="001070CA"/>
    <w:rsid w:val="00110533"/>
    <w:rsid w:val="00117A2E"/>
    <w:rsid w:val="001201CA"/>
    <w:rsid w:val="001231F1"/>
    <w:rsid w:val="00127972"/>
    <w:rsid w:val="00165977"/>
    <w:rsid w:val="00175072"/>
    <w:rsid w:val="001A38E9"/>
    <w:rsid w:val="001C3721"/>
    <w:rsid w:val="001D2AD0"/>
    <w:rsid w:val="001E0673"/>
    <w:rsid w:val="001E2775"/>
    <w:rsid w:val="001F1D0B"/>
    <w:rsid w:val="002073D5"/>
    <w:rsid w:val="002329FF"/>
    <w:rsid w:val="002403A8"/>
    <w:rsid w:val="002510A8"/>
    <w:rsid w:val="0028082F"/>
    <w:rsid w:val="002913BD"/>
    <w:rsid w:val="002A63B0"/>
    <w:rsid w:val="002B25A9"/>
    <w:rsid w:val="002B2F85"/>
    <w:rsid w:val="002C2D14"/>
    <w:rsid w:val="002C7CD6"/>
    <w:rsid w:val="002E602C"/>
    <w:rsid w:val="002F3B8F"/>
    <w:rsid w:val="002F4E1F"/>
    <w:rsid w:val="003125AA"/>
    <w:rsid w:val="00313C4A"/>
    <w:rsid w:val="0031727F"/>
    <w:rsid w:val="00317A24"/>
    <w:rsid w:val="003446D7"/>
    <w:rsid w:val="00353951"/>
    <w:rsid w:val="00371AEA"/>
    <w:rsid w:val="003842DB"/>
    <w:rsid w:val="003C13F9"/>
    <w:rsid w:val="003D4C27"/>
    <w:rsid w:val="00414A16"/>
    <w:rsid w:val="00456E95"/>
    <w:rsid w:val="0047191D"/>
    <w:rsid w:val="004812F9"/>
    <w:rsid w:val="00492323"/>
    <w:rsid w:val="004950E4"/>
    <w:rsid w:val="004A0455"/>
    <w:rsid w:val="004A0FA8"/>
    <w:rsid w:val="004B25DE"/>
    <w:rsid w:val="004C66D9"/>
    <w:rsid w:val="004D021E"/>
    <w:rsid w:val="004D1ED4"/>
    <w:rsid w:val="004D3798"/>
    <w:rsid w:val="005036AF"/>
    <w:rsid w:val="00510FC8"/>
    <w:rsid w:val="005275A9"/>
    <w:rsid w:val="005642AB"/>
    <w:rsid w:val="0057102D"/>
    <w:rsid w:val="00586429"/>
    <w:rsid w:val="00591C28"/>
    <w:rsid w:val="005C1080"/>
    <w:rsid w:val="005F57A4"/>
    <w:rsid w:val="0060050B"/>
    <w:rsid w:val="0062376B"/>
    <w:rsid w:val="00636144"/>
    <w:rsid w:val="0064314D"/>
    <w:rsid w:val="00647C51"/>
    <w:rsid w:val="006629F9"/>
    <w:rsid w:val="00662C43"/>
    <w:rsid w:val="00673616"/>
    <w:rsid w:val="00697ED5"/>
    <w:rsid w:val="006C368F"/>
    <w:rsid w:val="006D3014"/>
    <w:rsid w:val="006D7278"/>
    <w:rsid w:val="006F7921"/>
    <w:rsid w:val="00704A72"/>
    <w:rsid w:val="00712152"/>
    <w:rsid w:val="00747F43"/>
    <w:rsid w:val="00753623"/>
    <w:rsid w:val="0075421B"/>
    <w:rsid w:val="00755B88"/>
    <w:rsid w:val="0079536C"/>
    <w:rsid w:val="007A2B88"/>
    <w:rsid w:val="007D12E8"/>
    <w:rsid w:val="007E0750"/>
    <w:rsid w:val="007E69E1"/>
    <w:rsid w:val="008148BD"/>
    <w:rsid w:val="00834CE5"/>
    <w:rsid w:val="00834DFD"/>
    <w:rsid w:val="00864D62"/>
    <w:rsid w:val="008672CC"/>
    <w:rsid w:val="00880EDF"/>
    <w:rsid w:val="00891556"/>
    <w:rsid w:val="008A0BCE"/>
    <w:rsid w:val="008A14A9"/>
    <w:rsid w:val="008B13CF"/>
    <w:rsid w:val="008D179E"/>
    <w:rsid w:val="008D2ABC"/>
    <w:rsid w:val="008E1236"/>
    <w:rsid w:val="009144E2"/>
    <w:rsid w:val="00916D6F"/>
    <w:rsid w:val="00921694"/>
    <w:rsid w:val="00942DBB"/>
    <w:rsid w:val="00965949"/>
    <w:rsid w:val="009722A9"/>
    <w:rsid w:val="009A6846"/>
    <w:rsid w:val="009C78FA"/>
    <w:rsid w:val="00A2094C"/>
    <w:rsid w:val="00A30A39"/>
    <w:rsid w:val="00A3327B"/>
    <w:rsid w:val="00A33E8E"/>
    <w:rsid w:val="00A602A5"/>
    <w:rsid w:val="00A641E7"/>
    <w:rsid w:val="00A74026"/>
    <w:rsid w:val="00A81D5F"/>
    <w:rsid w:val="00A84EC6"/>
    <w:rsid w:val="00A85136"/>
    <w:rsid w:val="00A9762C"/>
    <w:rsid w:val="00AA0ABB"/>
    <w:rsid w:val="00AB08C8"/>
    <w:rsid w:val="00AE1894"/>
    <w:rsid w:val="00AE1AC4"/>
    <w:rsid w:val="00AF0F93"/>
    <w:rsid w:val="00B019C3"/>
    <w:rsid w:val="00B17975"/>
    <w:rsid w:val="00B21192"/>
    <w:rsid w:val="00B2394D"/>
    <w:rsid w:val="00B26A74"/>
    <w:rsid w:val="00B60BF8"/>
    <w:rsid w:val="00B8521E"/>
    <w:rsid w:val="00B857A1"/>
    <w:rsid w:val="00BA21D7"/>
    <w:rsid w:val="00BA412C"/>
    <w:rsid w:val="00BA7E12"/>
    <w:rsid w:val="00BC1B7A"/>
    <w:rsid w:val="00BF5189"/>
    <w:rsid w:val="00C07DFE"/>
    <w:rsid w:val="00C27339"/>
    <w:rsid w:val="00C27C20"/>
    <w:rsid w:val="00C335E4"/>
    <w:rsid w:val="00CE5754"/>
    <w:rsid w:val="00D00DB0"/>
    <w:rsid w:val="00D50C74"/>
    <w:rsid w:val="00D52AF3"/>
    <w:rsid w:val="00D650F5"/>
    <w:rsid w:val="00D70F18"/>
    <w:rsid w:val="00D86B09"/>
    <w:rsid w:val="00DD0CB4"/>
    <w:rsid w:val="00DD1726"/>
    <w:rsid w:val="00E004CC"/>
    <w:rsid w:val="00E04FA4"/>
    <w:rsid w:val="00E110B7"/>
    <w:rsid w:val="00E150DA"/>
    <w:rsid w:val="00E42064"/>
    <w:rsid w:val="00E70D3B"/>
    <w:rsid w:val="00E8624D"/>
    <w:rsid w:val="00EA22B5"/>
    <w:rsid w:val="00EA27A3"/>
    <w:rsid w:val="00EB7FE4"/>
    <w:rsid w:val="00EC41B6"/>
    <w:rsid w:val="00ED7EFA"/>
    <w:rsid w:val="00EF794A"/>
    <w:rsid w:val="00F1653D"/>
    <w:rsid w:val="00F54560"/>
    <w:rsid w:val="00F57E3F"/>
    <w:rsid w:val="00F83FEE"/>
    <w:rsid w:val="00F93E76"/>
    <w:rsid w:val="00FA5F9E"/>
    <w:rsid w:val="00FA7AA4"/>
    <w:rsid w:val="00FC301F"/>
    <w:rsid w:val="00FC7EB5"/>
    <w:rsid w:val="00FD7F32"/>
    <w:rsid w:val="00FF34BE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D2D5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T30X">
    <w:name w:val="T30X"/>
    <w:basedOn w:val="Normal"/>
    <w:uiPriority w:val="99"/>
    <w:rsid w:val="0060050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C78FA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C78FA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8FA"/>
    <w:rPr>
      <w:sz w:val="24"/>
      <w:szCs w:val="24"/>
    </w:rPr>
  </w:style>
  <w:style w:type="paragraph" w:customStyle="1" w:styleId="Heading5">
    <w:name w:val="Heading5"/>
    <w:basedOn w:val="Normal"/>
    <w:uiPriority w:val="99"/>
    <w:rsid w:val="00C27C2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1DA8-992D-4732-BBE7-60C7805B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2</cp:revision>
  <cp:lastPrinted>2024-05-24T10:27:00Z</cp:lastPrinted>
  <dcterms:created xsi:type="dcterms:W3CDTF">2024-05-24T11:06:00Z</dcterms:created>
  <dcterms:modified xsi:type="dcterms:W3CDTF">2024-05-24T11:06:00Z</dcterms:modified>
</cp:coreProperties>
</file>